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B8C1" w14:textId="77777777" w:rsidR="00EE4D6E" w:rsidRDefault="004610FC">
      <w:r>
        <w:rPr>
          <w:noProof/>
          <w:lang w:val="sv-SE" w:eastAsia="sv-SE"/>
        </w:rPr>
        <w:drawing>
          <wp:inline distT="0" distB="0" distL="0" distR="0" wp14:anchorId="2FFC34CB" wp14:editId="79821D5E">
            <wp:extent cx="6515100" cy="1203960"/>
            <wp:effectExtent l="0" t="0" r="0" b="0"/>
            <wp:docPr id="1" name="Bild 1" descr="tiaft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ft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7F03" w14:textId="77777777" w:rsidR="00C940A5" w:rsidRPr="004610FC" w:rsidRDefault="00EE5017" w:rsidP="00C940A5">
      <w:pPr>
        <w:jc w:val="center"/>
        <w:rPr>
          <w:b/>
          <w:color w:val="595959" w:themeColor="text1" w:themeTint="A6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10FC">
        <w:rPr>
          <w:rFonts w:asciiTheme="majorHAnsi" w:hAnsiTheme="majorHAnsi"/>
          <w:b/>
          <w:color w:val="595959" w:themeColor="text1" w:themeTint="A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OFFLINE </w:t>
      </w:r>
      <w:r w:rsidR="00C940A5" w:rsidRPr="004610FC">
        <w:rPr>
          <w:rFonts w:asciiTheme="majorHAnsi" w:hAnsiTheme="majorHAnsi"/>
          <w:b/>
          <w:color w:val="595959" w:themeColor="text1" w:themeTint="A6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7087"/>
      </w:tblGrid>
      <w:tr w:rsidR="000024E0" w:rsidRPr="000F626B" w14:paraId="5634FB81" w14:textId="77777777" w:rsidTr="00280F86">
        <w:tc>
          <w:tcPr>
            <w:tcW w:w="3119" w:type="dxa"/>
            <w:vAlign w:val="bottom"/>
          </w:tcPr>
          <w:p w14:paraId="410B40B9" w14:textId="77777777" w:rsidR="00C940A5" w:rsidRDefault="00C940A5" w:rsidP="00FD3507">
            <w:pPr>
              <w:pStyle w:val="BodyText"/>
              <w:jc w:val="right"/>
            </w:pPr>
          </w:p>
          <w:p w14:paraId="67BEE09B" w14:textId="77777777" w:rsidR="000024E0" w:rsidRPr="000F626B" w:rsidRDefault="004B7C2F" w:rsidP="00FD3507">
            <w:pPr>
              <w:pStyle w:val="BodyText"/>
              <w:jc w:val="right"/>
            </w:pPr>
            <w:r>
              <w:t>Name</w:t>
            </w:r>
            <w:r w:rsidR="000024E0" w:rsidRPr="000F626B"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14:paraId="20BB8DA0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3A77752E" w14:textId="77777777" w:rsidTr="00280F86">
        <w:trPr>
          <w:trHeight w:val="455"/>
        </w:trPr>
        <w:tc>
          <w:tcPr>
            <w:tcW w:w="3119" w:type="dxa"/>
            <w:vAlign w:val="bottom"/>
          </w:tcPr>
          <w:p w14:paraId="49A16F89" w14:textId="77777777" w:rsidR="000024E0" w:rsidRPr="000F626B" w:rsidRDefault="004B7C2F" w:rsidP="00FD3507">
            <w:pPr>
              <w:pStyle w:val="BodyText"/>
              <w:jc w:val="right"/>
            </w:pPr>
            <w:r>
              <w:t>TIAFT membership number</w:t>
            </w:r>
            <w:r w:rsidR="000024E0" w:rsidRPr="000F626B"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40B548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3BFA1861" w14:textId="77777777" w:rsidTr="00280F86">
        <w:trPr>
          <w:trHeight w:val="419"/>
        </w:trPr>
        <w:tc>
          <w:tcPr>
            <w:tcW w:w="3119" w:type="dxa"/>
            <w:vAlign w:val="bottom"/>
          </w:tcPr>
          <w:p w14:paraId="13D74061" w14:textId="77777777" w:rsidR="000024E0" w:rsidRPr="000F626B" w:rsidRDefault="004B7C2F" w:rsidP="00FD3507">
            <w:pPr>
              <w:pStyle w:val="BodyText"/>
              <w:jc w:val="right"/>
            </w:pPr>
            <w:r>
              <w:t>Institution</w:t>
            </w:r>
            <w:r w:rsidR="000024E0" w:rsidRPr="000F626B"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D7479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69883682" w14:textId="77777777" w:rsidTr="00280F86">
        <w:trPr>
          <w:trHeight w:val="410"/>
        </w:trPr>
        <w:tc>
          <w:tcPr>
            <w:tcW w:w="3119" w:type="dxa"/>
            <w:vAlign w:val="bottom"/>
          </w:tcPr>
          <w:p w14:paraId="04861397" w14:textId="77777777" w:rsidR="000024E0" w:rsidRPr="000F626B" w:rsidRDefault="004B7C2F" w:rsidP="00FD3507">
            <w:pPr>
              <w:pStyle w:val="BodyText"/>
              <w:jc w:val="right"/>
            </w:pPr>
            <w:r>
              <w:t>Address: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A2CDF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3D0B93E0" w14:textId="77777777" w:rsidTr="00280F86">
        <w:trPr>
          <w:trHeight w:val="416"/>
        </w:trPr>
        <w:tc>
          <w:tcPr>
            <w:tcW w:w="3119" w:type="dxa"/>
            <w:vAlign w:val="bottom"/>
          </w:tcPr>
          <w:p w14:paraId="29A00EB7" w14:textId="77777777" w:rsidR="000024E0" w:rsidRPr="000F626B" w:rsidRDefault="004B7C2F" w:rsidP="00FD3507">
            <w:pPr>
              <w:pStyle w:val="BodyText"/>
              <w:jc w:val="right"/>
            </w:pPr>
            <w:r>
              <w:t>City / Postal code</w:t>
            </w:r>
            <w:r w:rsidR="005513E4" w:rsidRPr="000F626B"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1551F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1B71BC01" w14:textId="77777777" w:rsidTr="00280F86">
        <w:trPr>
          <w:trHeight w:val="422"/>
        </w:trPr>
        <w:tc>
          <w:tcPr>
            <w:tcW w:w="3119" w:type="dxa"/>
            <w:vAlign w:val="bottom"/>
          </w:tcPr>
          <w:p w14:paraId="0034DDE8" w14:textId="77777777" w:rsidR="000024E0" w:rsidRPr="000F626B" w:rsidRDefault="004B7C2F" w:rsidP="00FD3507">
            <w:pPr>
              <w:pStyle w:val="BodyText"/>
              <w:jc w:val="right"/>
            </w:pPr>
            <w:r>
              <w:t>Country</w:t>
            </w:r>
            <w:r w:rsidR="005513E4" w:rsidRPr="000F626B"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1C57B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  <w:tr w:rsidR="000024E0" w:rsidRPr="000F626B" w14:paraId="765CB51E" w14:textId="77777777" w:rsidTr="00280F86">
        <w:trPr>
          <w:trHeight w:val="415"/>
        </w:trPr>
        <w:tc>
          <w:tcPr>
            <w:tcW w:w="3119" w:type="dxa"/>
            <w:vAlign w:val="bottom"/>
          </w:tcPr>
          <w:p w14:paraId="75463CAE" w14:textId="77777777" w:rsidR="000024E0" w:rsidRPr="000F626B" w:rsidRDefault="004B7C2F" w:rsidP="00FD3507">
            <w:pPr>
              <w:pStyle w:val="BodyText"/>
              <w:jc w:val="right"/>
            </w:pPr>
            <w:r>
              <w:t>Email address</w:t>
            </w:r>
            <w:r w:rsidR="005513E4" w:rsidRPr="000F626B"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2D75C" w14:textId="77777777" w:rsidR="000024E0" w:rsidRPr="000F626B" w:rsidRDefault="000024E0" w:rsidP="00FD3507">
            <w:pPr>
              <w:pStyle w:val="BodyText"/>
              <w:jc w:val="both"/>
            </w:pPr>
          </w:p>
        </w:tc>
      </w:tr>
    </w:tbl>
    <w:p w14:paraId="5D9D31CA" w14:textId="77777777" w:rsidR="00A817D2" w:rsidRPr="000F626B" w:rsidRDefault="00A817D2">
      <w:pPr>
        <w:pStyle w:val="BodyText"/>
        <w:jc w:val="both"/>
      </w:pPr>
    </w:p>
    <w:tbl>
      <w:tblPr>
        <w:tblW w:w="0" w:type="auto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817D2" w:rsidRPr="00A25FF0" w14:paraId="7D7C122B" w14:textId="77777777" w:rsidTr="00FD3507">
        <w:tc>
          <w:tcPr>
            <w:tcW w:w="10476" w:type="dxa"/>
          </w:tcPr>
          <w:p w14:paraId="728BEFD1" w14:textId="77777777" w:rsidR="00A817D2" w:rsidRPr="00A25FF0" w:rsidRDefault="00A817D2" w:rsidP="007C1630">
            <w:pPr>
              <w:pStyle w:val="BodyText"/>
              <w:rPr>
                <w:b/>
                <w:bCs/>
                <w:sz w:val="20"/>
              </w:rPr>
            </w:pPr>
          </w:p>
        </w:tc>
      </w:tr>
    </w:tbl>
    <w:p w14:paraId="1BD1F588" w14:textId="77777777" w:rsidR="00D27BFF" w:rsidRPr="00A25FF0" w:rsidRDefault="00D27BFF" w:rsidP="00D27BFF">
      <w:pPr>
        <w:pStyle w:val="BodyText"/>
        <w:jc w:val="both"/>
        <w:rPr>
          <w:sz w:val="20"/>
        </w:rPr>
      </w:pPr>
    </w:p>
    <w:p w14:paraId="60C52A43" w14:textId="77777777" w:rsidR="005513E4" w:rsidRPr="00D729AB" w:rsidRDefault="005513E4" w:rsidP="000E27BB">
      <w:pPr>
        <w:pStyle w:val="BodyText"/>
        <w:jc w:val="both"/>
        <w:rPr>
          <w:sz w:val="24"/>
        </w:rPr>
      </w:pPr>
      <w:r w:rsidRPr="00D729AB">
        <w:rPr>
          <w:b/>
          <w:bCs/>
          <w:sz w:val="24"/>
          <w:u w:val="single"/>
        </w:rPr>
        <w:t>Credit Card Payments:</w:t>
      </w:r>
      <w:r w:rsidR="000E27BB" w:rsidRPr="00D729AB">
        <w:rPr>
          <w:b/>
          <w:bCs/>
          <w:sz w:val="24"/>
          <w:u w:val="single"/>
        </w:rPr>
        <w:t xml:space="preserve"> </w:t>
      </w:r>
      <w:r w:rsidR="00D5779E" w:rsidRPr="00D729AB">
        <w:rPr>
          <w:sz w:val="24"/>
        </w:rPr>
        <w:t>Credit card authorizations w</w:t>
      </w:r>
      <w:r w:rsidRPr="00D729AB">
        <w:rPr>
          <w:sz w:val="24"/>
        </w:rPr>
        <w:t>ill be deducted in US Dollars.</w:t>
      </w:r>
    </w:p>
    <w:p w14:paraId="06F32D9A" w14:textId="77777777" w:rsidR="007C1630" w:rsidRPr="00EE5017" w:rsidRDefault="007C1630" w:rsidP="007C1630">
      <w:pPr>
        <w:pStyle w:val="BodyText"/>
        <w:jc w:val="both"/>
      </w:pPr>
    </w:p>
    <w:p w14:paraId="3A291795" w14:textId="77777777" w:rsidR="005513E4" w:rsidRPr="00A25FF0" w:rsidRDefault="005513E4" w:rsidP="007C1630">
      <w:pPr>
        <w:pStyle w:val="BodyText"/>
        <w:rPr>
          <w:sz w:val="20"/>
        </w:rPr>
      </w:pPr>
      <w:r w:rsidRPr="00D729AB">
        <w:rPr>
          <w:sz w:val="28"/>
        </w:rPr>
        <w:sym w:font="Wingdings" w:char="F06F"/>
      </w:r>
      <w:r w:rsidRPr="00A25FF0">
        <w:rPr>
          <w:sz w:val="20"/>
        </w:rPr>
        <w:t xml:space="preserve"> </w:t>
      </w:r>
      <w:r w:rsidR="003D7E23" w:rsidRPr="00D729AB">
        <w:rPr>
          <w:sz w:val="24"/>
        </w:rPr>
        <w:t>MasterCard</w:t>
      </w:r>
      <w:r w:rsidRPr="00A25FF0">
        <w:rPr>
          <w:sz w:val="20"/>
        </w:rPr>
        <w:tab/>
      </w:r>
      <w:r w:rsidRPr="00A25FF0">
        <w:rPr>
          <w:sz w:val="20"/>
        </w:rPr>
        <w:tab/>
      </w:r>
      <w:r w:rsidRPr="00D729AB">
        <w:rPr>
          <w:sz w:val="28"/>
        </w:rPr>
        <w:sym w:font="Wingdings" w:char="F06F"/>
      </w:r>
      <w:r w:rsidRPr="00A25FF0">
        <w:rPr>
          <w:sz w:val="20"/>
        </w:rPr>
        <w:t xml:space="preserve"> </w:t>
      </w:r>
      <w:r w:rsidRPr="00D729AB">
        <w:rPr>
          <w:sz w:val="24"/>
        </w:rPr>
        <w:t>Visa</w:t>
      </w:r>
      <w:r w:rsidRPr="00A25FF0">
        <w:rPr>
          <w:sz w:val="20"/>
        </w:rPr>
        <w:tab/>
      </w:r>
      <w:r w:rsidRPr="00D729AB">
        <w:rPr>
          <w:sz w:val="28"/>
        </w:rPr>
        <w:sym w:font="Wingdings" w:char="F06F"/>
      </w:r>
      <w:r w:rsidRPr="00A25FF0">
        <w:rPr>
          <w:sz w:val="20"/>
        </w:rPr>
        <w:t xml:space="preserve">  </w:t>
      </w:r>
      <w:r w:rsidRPr="00D729AB">
        <w:rPr>
          <w:sz w:val="24"/>
        </w:rPr>
        <w:t>American Express</w:t>
      </w:r>
    </w:p>
    <w:p w14:paraId="557A702A" w14:textId="77777777" w:rsidR="005513E4" w:rsidRPr="00A25FF0" w:rsidRDefault="005513E4" w:rsidP="005513E4">
      <w:pPr>
        <w:pStyle w:val="BodyText"/>
        <w:jc w:val="both"/>
        <w:rPr>
          <w:sz w:val="20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960"/>
        <w:gridCol w:w="2340"/>
        <w:gridCol w:w="1980"/>
      </w:tblGrid>
      <w:tr w:rsidR="00FD3507" w:rsidRPr="00A25FF0" w14:paraId="70BA6090" w14:textId="77777777" w:rsidTr="00680448">
        <w:trPr>
          <w:trHeight w:val="417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EE92" w14:textId="77777777" w:rsidR="005513E4" w:rsidRPr="00A25FF0" w:rsidRDefault="005513E4" w:rsidP="00FD3507">
            <w:pPr>
              <w:pStyle w:val="BodyText"/>
              <w:jc w:val="both"/>
              <w:rPr>
                <w:sz w:val="20"/>
              </w:rPr>
            </w:pPr>
            <w:r w:rsidRPr="00A25FF0">
              <w:rPr>
                <w:sz w:val="20"/>
              </w:rPr>
              <w:t>Name on Credit Card: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645C8" w14:textId="77777777" w:rsidR="005513E4" w:rsidRPr="00A25FF0" w:rsidRDefault="005513E4" w:rsidP="00FD3507">
            <w:pPr>
              <w:pStyle w:val="BodyText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FF553" w14:textId="77777777" w:rsidR="005513E4" w:rsidRPr="00A25FF0" w:rsidRDefault="000F626B" w:rsidP="00FD3507">
            <w:pPr>
              <w:pStyle w:val="BodyText"/>
              <w:jc w:val="both"/>
              <w:rPr>
                <w:sz w:val="20"/>
              </w:rPr>
            </w:pPr>
            <w:r w:rsidRPr="00A25FF0">
              <w:rPr>
                <w:sz w:val="20"/>
              </w:rPr>
              <w:t>Expiration Date (mm/</w:t>
            </w:r>
            <w:proofErr w:type="spellStart"/>
            <w:r w:rsidRPr="00A25FF0">
              <w:rPr>
                <w:sz w:val="20"/>
              </w:rPr>
              <w:t>yy</w:t>
            </w:r>
            <w:proofErr w:type="spellEnd"/>
            <w:r w:rsidRPr="00A25FF0">
              <w:rPr>
                <w:sz w:val="20"/>
              </w:rPr>
              <w:t>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37207" w14:textId="77777777" w:rsidR="005513E4" w:rsidRPr="00A25FF0" w:rsidRDefault="005513E4" w:rsidP="00FD3507">
            <w:pPr>
              <w:pStyle w:val="BodyText"/>
              <w:jc w:val="both"/>
              <w:rPr>
                <w:sz w:val="20"/>
              </w:rPr>
            </w:pPr>
          </w:p>
        </w:tc>
      </w:tr>
      <w:tr w:rsidR="00FD3507" w:rsidRPr="00A25FF0" w14:paraId="31B1F318" w14:textId="77777777" w:rsidTr="00680448">
        <w:trPr>
          <w:trHeight w:val="39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7756A" w14:textId="77777777" w:rsidR="005513E4" w:rsidRPr="00A25FF0" w:rsidRDefault="000F626B" w:rsidP="00FD3507">
            <w:pPr>
              <w:pStyle w:val="BodyText"/>
              <w:jc w:val="right"/>
              <w:rPr>
                <w:sz w:val="20"/>
              </w:rPr>
            </w:pPr>
            <w:r w:rsidRPr="00A25FF0">
              <w:rPr>
                <w:sz w:val="20"/>
              </w:rPr>
              <w:t>Card Number: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003C26" w14:textId="77777777" w:rsidR="005513E4" w:rsidRPr="00A25FF0" w:rsidRDefault="005513E4" w:rsidP="00FD3507">
            <w:pPr>
              <w:pStyle w:val="BodyText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05313" w14:textId="77777777" w:rsidR="005513E4" w:rsidRPr="00A25FF0" w:rsidRDefault="001A2763" w:rsidP="00FD3507">
            <w:pPr>
              <w:pStyle w:val="BodyText"/>
              <w:jc w:val="right"/>
              <w:rPr>
                <w:sz w:val="20"/>
              </w:rPr>
            </w:pPr>
            <w:r w:rsidRPr="00A25FF0">
              <w:rPr>
                <w:sz w:val="20"/>
              </w:rPr>
              <w:t>CSC Code: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FCE81" w14:textId="77777777" w:rsidR="005513E4" w:rsidRPr="00A25FF0" w:rsidRDefault="005513E4" w:rsidP="00FD3507">
            <w:pPr>
              <w:pStyle w:val="BodyText"/>
              <w:jc w:val="both"/>
              <w:rPr>
                <w:sz w:val="20"/>
              </w:rPr>
            </w:pPr>
          </w:p>
        </w:tc>
      </w:tr>
      <w:tr w:rsidR="00FD3507" w:rsidRPr="00A25FF0" w14:paraId="0B1714A3" w14:textId="77777777" w:rsidTr="00680448">
        <w:trPr>
          <w:trHeight w:val="43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BD75" w14:textId="77777777" w:rsidR="003153F0" w:rsidRPr="00A25FF0" w:rsidRDefault="003153F0" w:rsidP="00FD3507">
            <w:pPr>
              <w:pStyle w:val="BodyText"/>
              <w:jc w:val="right"/>
              <w:rPr>
                <w:sz w:val="20"/>
              </w:rPr>
            </w:pPr>
            <w:r w:rsidRPr="00A25FF0">
              <w:rPr>
                <w:sz w:val="20"/>
              </w:rPr>
              <w:t>Signature: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BBEDE6" w14:textId="77777777" w:rsidR="003153F0" w:rsidRPr="00A25FF0" w:rsidRDefault="003153F0" w:rsidP="00FD3507">
            <w:pPr>
              <w:pStyle w:val="BodyText"/>
              <w:jc w:val="both"/>
              <w:rPr>
                <w:sz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5378" w14:textId="77777777" w:rsidR="003153F0" w:rsidRPr="00A25FF0" w:rsidRDefault="003153F0" w:rsidP="00FD3507">
            <w:pPr>
              <w:pStyle w:val="BodyText2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A25FF0">
              <w:rPr>
                <w:rFonts w:ascii="Times New Roman" w:hAnsi="Times New Roman"/>
                <w:b w:val="0"/>
                <w:sz w:val="20"/>
              </w:rPr>
              <w:t>Payment Amount: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68DDF1" w14:textId="77777777" w:rsidR="003153F0" w:rsidRPr="00A25FF0" w:rsidRDefault="007C1630" w:rsidP="00FD3507">
            <w:pPr>
              <w:pStyle w:val="BodyTex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0F7F5988" w14:textId="77777777" w:rsidR="005513E4" w:rsidRPr="00A25FF0" w:rsidRDefault="005513E4" w:rsidP="005513E4">
      <w:pPr>
        <w:pStyle w:val="BodyText"/>
        <w:jc w:val="both"/>
      </w:pPr>
    </w:p>
    <w:p w14:paraId="239A5F3F" w14:textId="77777777" w:rsidR="00280F86" w:rsidRDefault="007C1630" w:rsidP="007C1630">
      <w:pPr>
        <w:pStyle w:val="BodyText"/>
        <w:jc w:val="both"/>
        <w:rPr>
          <w:sz w:val="24"/>
        </w:rPr>
      </w:pPr>
      <w:r w:rsidRPr="00D729AB">
        <w:rPr>
          <w:sz w:val="24"/>
        </w:rPr>
        <w:t xml:space="preserve">Scan the filled in form and email to the treasurer at </w:t>
      </w:r>
      <w:hyperlink r:id="rId8" w:history="1">
        <w:r w:rsidR="00280F86" w:rsidRPr="00CF0447">
          <w:rPr>
            <w:rStyle w:val="Hyperlink"/>
            <w:sz w:val="24"/>
          </w:rPr>
          <w:t>treasurer@tiaft.org</w:t>
        </w:r>
      </w:hyperlink>
    </w:p>
    <w:p w14:paraId="7444A723" w14:textId="77777777" w:rsidR="00280F86" w:rsidRDefault="00280F86" w:rsidP="007C1630">
      <w:pPr>
        <w:pStyle w:val="BodyText"/>
        <w:jc w:val="both"/>
        <w:rPr>
          <w:sz w:val="24"/>
        </w:rPr>
      </w:pPr>
    </w:p>
    <w:p w14:paraId="08CCCCD9" w14:textId="77777777" w:rsidR="00280F86" w:rsidRDefault="00280F86" w:rsidP="007C1630">
      <w:pPr>
        <w:pStyle w:val="BodyText"/>
        <w:jc w:val="both"/>
        <w:rPr>
          <w:sz w:val="24"/>
        </w:rPr>
      </w:pPr>
    </w:p>
    <w:p w14:paraId="33DB604C" w14:textId="77777777" w:rsidR="007C1630" w:rsidRDefault="007C1630" w:rsidP="005513E4">
      <w:pPr>
        <w:pStyle w:val="BodyText"/>
        <w:pBdr>
          <w:bottom w:val="single" w:sz="12" w:space="1" w:color="auto"/>
        </w:pBdr>
        <w:jc w:val="both"/>
        <w:rPr>
          <w:b/>
          <w:u w:val="single"/>
        </w:rPr>
      </w:pPr>
    </w:p>
    <w:p w14:paraId="020A17AF" w14:textId="77777777" w:rsidR="007C1630" w:rsidRDefault="007C1630" w:rsidP="005513E4">
      <w:pPr>
        <w:pStyle w:val="BodyText"/>
        <w:jc w:val="both"/>
        <w:rPr>
          <w:b/>
          <w:u w:val="single"/>
        </w:rPr>
      </w:pPr>
    </w:p>
    <w:p w14:paraId="583B4068" w14:textId="77777777" w:rsidR="007C1630" w:rsidRDefault="007C1630" w:rsidP="005513E4">
      <w:pPr>
        <w:pStyle w:val="BodyText"/>
        <w:jc w:val="both"/>
        <w:rPr>
          <w:b/>
          <w:u w:val="single"/>
        </w:rPr>
      </w:pPr>
    </w:p>
    <w:p w14:paraId="7422B996" w14:textId="77777777" w:rsidR="005513E4" w:rsidRPr="00D729AB" w:rsidRDefault="005513E4" w:rsidP="005513E4">
      <w:pPr>
        <w:pStyle w:val="BodyText"/>
        <w:jc w:val="both"/>
        <w:rPr>
          <w:b/>
          <w:sz w:val="24"/>
          <w:u w:val="single"/>
        </w:rPr>
      </w:pPr>
      <w:r w:rsidRPr="00D729AB">
        <w:rPr>
          <w:b/>
          <w:sz w:val="24"/>
          <w:u w:val="single"/>
        </w:rPr>
        <w:t>Other Payment Forms:</w:t>
      </w:r>
    </w:p>
    <w:p w14:paraId="73369E3C" w14:textId="77777777" w:rsidR="005513E4" w:rsidRDefault="00D729AB" w:rsidP="005513E4">
      <w:pPr>
        <w:pStyle w:val="BodyTex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</w:t>
      </w:r>
      <w:r w:rsidR="00D5779E" w:rsidRPr="00D729AB">
        <w:rPr>
          <w:sz w:val="24"/>
        </w:rPr>
        <w:t xml:space="preserve">ire transfers </w:t>
      </w:r>
      <w:r w:rsidR="00A25FF0" w:rsidRPr="00D729AB">
        <w:rPr>
          <w:sz w:val="24"/>
        </w:rPr>
        <w:t>will be charged an additional $40 fee</w:t>
      </w:r>
      <w:r w:rsidR="005513E4" w:rsidRPr="00D729AB">
        <w:rPr>
          <w:sz w:val="24"/>
        </w:rPr>
        <w:t>.</w:t>
      </w:r>
      <w:r w:rsidR="00D5779E" w:rsidRPr="00D729AB">
        <w:rPr>
          <w:sz w:val="24"/>
        </w:rPr>
        <w:t xml:space="preserve"> </w:t>
      </w:r>
      <w:r w:rsidR="00D5779E" w:rsidRPr="00D729AB">
        <w:rPr>
          <w:i/>
          <w:sz w:val="24"/>
        </w:rPr>
        <w:t>Please contact the Treasurer</w:t>
      </w:r>
      <w:r w:rsidR="00D5779E" w:rsidRPr="00D729AB">
        <w:rPr>
          <w:sz w:val="24"/>
        </w:rPr>
        <w:t>.</w:t>
      </w:r>
    </w:p>
    <w:p w14:paraId="11614F9F" w14:textId="77777777" w:rsidR="00D729AB" w:rsidRPr="00D729AB" w:rsidRDefault="00D729AB" w:rsidP="00D729AB">
      <w:pPr>
        <w:pStyle w:val="BodyText"/>
        <w:ind w:left="720"/>
        <w:jc w:val="both"/>
        <w:rPr>
          <w:sz w:val="24"/>
        </w:rPr>
      </w:pPr>
    </w:p>
    <w:p w14:paraId="5D3848EC" w14:textId="77777777" w:rsidR="007C1630" w:rsidRDefault="00D5779E" w:rsidP="005513E4">
      <w:pPr>
        <w:pStyle w:val="BodyText"/>
        <w:numPr>
          <w:ilvl w:val="0"/>
          <w:numId w:val="6"/>
        </w:numPr>
        <w:jc w:val="both"/>
        <w:rPr>
          <w:sz w:val="24"/>
        </w:rPr>
      </w:pPr>
      <w:r w:rsidRPr="00D729AB">
        <w:rPr>
          <w:sz w:val="24"/>
        </w:rPr>
        <w:t xml:space="preserve">If paying by check or money </w:t>
      </w:r>
      <w:proofErr w:type="gramStart"/>
      <w:r w:rsidR="00A25FF0" w:rsidRPr="00D729AB">
        <w:rPr>
          <w:sz w:val="24"/>
        </w:rPr>
        <w:t>order</w:t>
      </w:r>
      <w:proofErr w:type="gramEnd"/>
      <w:r w:rsidR="00A25FF0" w:rsidRPr="00D729AB">
        <w:rPr>
          <w:sz w:val="24"/>
        </w:rPr>
        <w:t xml:space="preserve"> make it payable to TIAFT. It must be drawn on a U.S. bank or a bank with U.S. bank affiliate listed directly on the check (e.g., Cit</w:t>
      </w:r>
      <w:r w:rsidR="00D729AB">
        <w:rPr>
          <w:sz w:val="24"/>
        </w:rPr>
        <w:t>ibank, Chase Manhattan, etc.).</w:t>
      </w:r>
    </w:p>
    <w:p w14:paraId="53526E7C" w14:textId="77777777" w:rsidR="00D729AB" w:rsidRDefault="00D729AB" w:rsidP="00D729AB">
      <w:pPr>
        <w:pStyle w:val="ListParagraph"/>
      </w:pPr>
    </w:p>
    <w:p w14:paraId="1C656257" w14:textId="77777777" w:rsidR="00D729AB" w:rsidRPr="00D729AB" w:rsidRDefault="00D729AB" w:rsidP="00D729AB">
      <w:pPr>
        <w:pStyle w:val="BodyText"/>
        <w:ind w:left="720"/>
        <w:jc w:val="both"/>
        <w:rPr>
          <w:sz w:val="24"/>
        </w:rPr>
      </w:pPr>
    </w:p>
    <w:p w14:paraId="787A6E88" w14:textId="77777777" w:rsidR="00D5779E" w:rsidRPr="00D729AB" w:rsidRDefault="00A25FF0" w:rsidP="005513E4">
      <w:pPr>
        <w:pStyle w:val="BodyText"/>
        <w:numPr>
          <w:ilvl w:val="0"/>
          <w:numId w:val="6"/>
        </w:numPr>
        <w:jc w:val="both"/>
        <w:rPr>
          <w:sz w:val="24"/>
        </w:rPr>
      </w:pPr>
      <w:r w:rsidRPr="00D729AB">
        <w:rPr>
          <w:b/>
          <w:sz w:val="24"/>
        </w:rPr>
        <w:t>Checks must be in U.S. dollars</w:t>
      </w:r>
      <w:r w:rsidR="007C1630" w:rsidRPr="00D729AB">
        <w:rPr>
          <w:b/>
          <w:sz w:val="24"/>
        </w:rPr>
        <w:t xml:space="preserve"> and sent to our office address at</w:t>
      </w:r>
    </w:p>
    <w:p w14:paraId="0BEF49D3" w14:textId="77777777" w:rsidR="007C1630" w:rsidRPr="00D729AB" w:rsidRDefault="007C1630" w:rsidP="007C1630">
      <w:pPr>
        <w:pStyle w:val="BodyText"/>
        <w:jc w:val="both"/>
        <w:rPr>
          <w:b/>
          <w:sz w:val="24"/>
        </w:rPr>
      </w:pPr>
    </w:p>
    <w:p w14:paraId="75EFE536" w14:textId="77777777" w:rsidR="007C1630" w:rsidRPr="00D729AB" w:rsidRDefault="007C1630" w:rsidP="007C1630">
      <w:pPr>
        <w:jc w:val="center"/>
        <w:rPr>
          <w:lang w:val="es-ES"/>
        </w:rPr>
      </w:pPr>
      <w:proofErr w:type="spellStart"/>
      <w:r w:rsidRPr="00D729AB">
        <w:rPr>
          <w:lang w:val="es-ES"/>
        </w:rPr>
        <w:t>The</w:t>
      </w:r>
      <w:proofErr w:type="spellEnd"/>
      <w:r w:rsidRPr="00D729AB">
        <w:rPr>
          <w:lang w:val="es-ES"/>
        </w:rPr>
        <w:t xml:space="preserve"> International </w:t>
      </w:r>
      <w:proofErr w:type="spellStart"/>
      <w:r w:rsidRPr="00D729AB">
        <w:rPr>
          <w:lang w:val="es-ES"/>
        </w:rPr>
        <w:t>Association</w:t>
      </w:r>
      <w:proofErr w:type="spellEnd"/>
      <w:r w:rsidRPr="00D729AB">
        <w:rPr>
          <w:lang w:val="es-ES"/>
        </w:rPr>
        <w:t xml:space="preserve"> </w:t>
      </w:r>
      <w:proofErr w:type="spellStart"/>
      <w:r w:rsidRPr="00D729AB">
        <w:rPr>
          <w:lang w:val="es-ES"/>
        </w:rPr>
        <w:t>of</w:t>
      </w:r>
      <w:proofErr w:type="spellEnd"/>
      <w:r w:rsidRPr="00D729AB">
        <w:rPr>
          <w:lang w:val="es-ES"/>
        </w:rPr>
        <w:t xml:space="preserve"> </w:t>
      </w:r>
      <w:proofErr w:type="spellStart"/>
      <w:r w:rsidRPr="00D729AB">
        <w:rPr>
          <w:lang w:val="es-ES"/>
        </w:rPr>
        <w:t>Forensic</w:t>
      </w:r>
      <w:proofErr w:type="spellEnd"/>
      <w:r w:rsidRPr="00D729AB">
        <w:rPr>
          <w:lang w:val="es-ES"/>
        </w:rPr>
        <w:t xml:space="preserve"> </w:t>
      </w:r>
      <w:proofErr w:type="spellStart"/>
      <w:r w:rsidRPr="00D729AB">
        <w:rPr>
          <w:lang w:val="es-ES"/>
        </w:rPr>
        <w:t>Toxicologists</w:t>
      </w:r>
      <w:proofErr w:type="spellEnd"/>
      <w:r w:rsidRPr="00D729AB">
        <w:rPr>
          <w:lang w:val="es-ES"/>
        </w:rPr>
        <w:t xml:space="preserve"> (TIAFT)</w:t>
      </w:r>
    </w:p>
    <w:p w14:paraId="0F39465A" w14:textId="77777777" w:rsidR="007C1630" w:rsidRPr="00D729AB" w:rsidRDefault="007C1630" w:rsidP="007C1630">
      <w:pPr>
        <w:jc w:val="center"/>
        <w:rPr>
          <w:lang w:val="es-ES"/>
        </w:rPr>
      </w:pPr>
      <w:r w:rsidRPr="00D729AB">
        <w:rPr>
          <w:lang w:val="es-ES"/>
        </w:rPr>
        <w:t>723 N Weber Street, Suite 103</w:t>
      </w:r>
    </w:p>
    <w:p w14:paraId="234C9661" w14:textId="77777777" w:rsidR="007C1630" w:rsidRPr="00D729AB" w:rsidRDefault="007C1630" w:rsidP="007C1630">
      <w:pPr>
        <w:jc w:val="center"/>
        <w:rPr>
          <w:lang w:val="es-ES"/>
        </w:rPr>
      </w:pPr>
      <w:r w:rsidRPr="00D729AB">
        <w:rPr>
          <w:lang w:val="es-ES"/>
        </w:rPr>
        <w:t>Colorado Springs, CO 80903</w:t>
      </w:r>
    </w:p>
    <w:p w14:paraId="4C31DD1B" w14:textId="77777777" w:rsidR="007C1630" w:rsidRPr="00D729AB" w:rsidRDefault="007C1630" w:rsidP="007C1630">
      <w:pPr>
        <w:jc w:val="center"/>
        <w:rPr>
          <w:lang w:val="es-ES"/>
        </w:rPr>
      </w:pPr>
      <w:r w:rsidRPr="00D729AB">
        <w:rPr>
          <w:lang w:val="es-ES"/>
        </w:rPr>
        <w:t>USA</w:t>
      </w:r>
    </w:p>
    <w:sectPr w:rsidR="007C1630" w:rsidRPr="00D729AB" w:rsidSect="00C940A5">
      <w:pgSz w:w="12240" w:h="15840"/>
      <w:pgMar w:top="450" w:right="108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9E51" w14:textId="77777777" w:rsidR="00292E26" w:rsidRPr="004B5BE5" w:rsidRDefault="00292E26" w:rsidP="004B5BE5">
      <w:r>
        <w:separator/>
      </w:r>
    </w:p>
  </w:endnote>
  <w:endnote w:type="continuationSeparator" w:id="0">
    <w:p w14:paraId="4F6C09DF" w14:textId="77777777" w:rsidR="00292E26" w:rsidRPr="004B5BE5" w:rsidRDefault="00292E26" w:rsidP="004B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001D" w14:textId="77777777" w:rsidR="00292E26" w:rsidRPr="004B5BE5" w:rsidRDefault="00292E26" w:rsidP="004B5BE5">
      <w:r>
        <w:separator/>
      </w:r>
    </w:p>
  </w:footnote>
  <w:footnote w:type="continuationSeparator" w:id="0">
    <w:p w14:paraId="35EBD8CD" w14:textId="77777777" w:rsidR="00292E26" w:rsidRPr="004B5BE5" w:rsidRDefault="00292E26" w:rsidP="004B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17C"/>
    <w:multiLevelType w:val="hybridMultilevel"/>
    <w:tmpl w:val="1FE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0CDE"/>
    <w:multiLevelType w:val="hybridMultilevel"/>
    <w:tmpl w:val="42344C5C"/>
    <w:lvl w:ilvl="0" w:tplc="B9FC9E3E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111DB"/>
    <w:multiLevelType w:val="hybridMultilevel"/>
    <w:tmpl w:val="BED2F26C"/>
    <w:lvl w:ilvl="0" w:tplc="24D8DEBE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9B32AC"/>
    <w:multiLevelType w:val="hybridMultilevel"/>
    <w:tmpl w:val="AE44000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737DB"/>
    <w:multiLevelType w:val="hybridMultilevel"/>
    <w:tmpl w:val="CC4C390E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523B01"/>
    <w:multiLevelType w:val="hybridMultilevel"/>
    <w:tmpl w:val="86701812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A1"/>
    <w:rsid w:val="000024E0"/>
    <w:rsid w:val="000E27BB"/>
    <w:rsid w:val="000F0A9B"/>
    <w:rsid w:val="000F5193"/>
    <w:rsid w:val="000F626B"/>
    <w:rsid w:val="001169E6"/>
    <w:rsid w:val="001A2763"/>
    <w:rsid w:val="001C37CF"/>
    <w:rsid w:val="001C6E2B"/>
    <w:rsid w:val="002311ED"/>
    <w:rsid w:val="00280F86"/>
    <w:rsid w:val="00292E26"/>
    <w:rsid w:val="002A6C5E"/>
    <w:rsid w:val="002B4FE4"/>
    <w:rsid w:val="002F1EFD"/>
    <w:rsid w:val="003118FC"/>
    <w:rsid w:val="003153F0"/>
    <w:rsid w:val="003804D2"/>
    <w:rsid w:val="003D7E23"/>
    <w:rsid w:val="004141A1"/>
    <w:rsid w:val="00424EC8"/>
    <w:rsid w:val="00425BE2"/>
    <w:rsid w:val="004608C8"/>
    <w:rsid w:val="004610FC"/>
    <w:rsid w:val="004B5BE5"/>
    <w:rsid w:val="004B7C2F"/>
    <w:rsid w:val="004D14B9"/>
    <w:rsid w:val="005513E4"/>
    <w:rsid w:val="005A6493"/>
    <w:rsid w:val="005C1931"/>
    <w:rsid w:val="006437AC"/>
    <w:rsid w:val="0064596A"/>
    <w:rsid w:val="00680448"/>
    <w:rsid w:val="0077309B"/>
    <w:rsid w:val="007C1630"/>
    <w:rsid w:val="008051FA"/>
    <w:rsid w:val="008A4E5F"/>
    <w:rsid w:val="00906D98"/>
    <w:rsid w:val="00913A2C"/>
    <w:rsid w:val="00986FAB"/>
    <w:rsid w:val="009E0EE1"/>
    <w:rsid w:val="00A25FF0"/>
    <w:rsid w:val="00A817D2"/>
    <w:rsid w:val="00C04211"/>
    <w:rsid w:val="00C34570"/>
    <w:rsid w:val="00C62061"/>
    <w:rsid w:val="00C940A5"/>
    <w:rsid w:val="00D27BFF"/>
    <w:rsid w:val="00D5779E"/>
    <w:rsid w:val="00D729AB"/>
    <w:rsid w:val="00D82948"/>
    <w:rsid w:val="00D860F5"/>
    <w:rsid w:val="00D96F26"/>
    <w:rsid w:val="00DD1746"/>
    <w:rsid w:val="00E57CEB"/>
    <w:rsid w:val="00EE4D6E"/>
    <w:rsid w:val="00EE5017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BDDCA"/>
  <w15:docId w15:val="{C1F387F0-7144-42D3-B532-1C18B14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EFD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2F1E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F1EFD"/>
    <w:pPr>
      <w:keepNext/>
      <w:jc w:val="center"/>
      <w:outlineLvl w:val="2"/>
    </w:pPr>
    <w:rPr>
      <w:rFonts w:ascii="Arial" w:hAnsi="Arial" w:cs="Arial"/>
      <w:b/>
      <w:bCs/>
      <w:color w:val="FF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1EFD"/>
    <w:rPr>
      <w:sz w:val="22"/>
    </w:rPr>
  </w:style>
  <w:style w:type="character" w:styleId="FollowedHyperlink">
    <w:name w:val="FollowedHyperlink"/>
    <w:basedOn w:val="DefaultParagraphFont"/>
    <w:rsid w:val="002F1EFD"/>
    <w:rPr>
      <w:color w:val="800080"/>
      <w:u w:val="single"/>
    </w:rPr>
  </w:style>
  <w:style w:type="paragraph" w:styleId="BodyText2">
    <w:name w:val="Body Text 2"/>
    <w:basedOn w:val="Normal"/>
    <w:rsid w:val="002F1EFD"/>
    <w:pPr>
      <w:jc w:val="both"/>
    </w:pPr>
    <w:rPr>
      <w:rFonts w:ascii="Arial" w:hAnsi="Arial"/>
      <w:b/>
      <w:sz w:val="22"/>
      <w:szCs w:val="20"/>
    </w:rPr>
  </w:style>
  <w:style w:type="character" w:styleId="Hyperlink">
    <w:name w:val="Hyperlink"/>
    <w:basedOn w:val="DefaultParagraphFont"/>
    <w:rsid w:val="002F1EFD"/>
    <w:rPr>
      <w:color w:val="0000FF"/>
      <w:u w:val="single"/>
    </w:rPr>
  </w:style>
  <w:style w:type="character" w:customStyle="1" w:styleId="dark">
    <w:name w:val="dark"/>
    <w:basedOn w:val="DefaultParagraphFont"/>
    <w:rsid w:val="002F1EFD"/>
  </w:style>
  <w:style w:type="character" w:styleId="Strong">
    <w:name w:val="Strong"/>
    <w:basedOn w:val="DefaultParagraphFont"/>
    <w:qFormat/>
    <w:rsid w:val="002F1EFD"/>
    <w:rPr>
      <w:b/>
      <w:bCs/>
    </w:rPr>
  </w:style>
  <w:style w:type="character" w:styleId="Emphasis">
    <w:name w:val="Emphasis"/>
    <w:basedOn w:val="DefaultParagraphFont"/>
    <w:qFormat/>
    <w:rsid w:val="002F1EFD"/>
    <w:rPr>
      <w:i/>
      <w:iCs/>
    </w:rPr>
  </w:style>
  <w:style w:type="paragraph" w:styleId="NormalWeb">
    <w:name w:val="Normal (Web)"/>
    <w:basedOn w:val="Normal"/>
    <w:rsid w:val="002F1E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00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5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BE5"/>
    <w:rPr>
      <w:sz w:val="24"/>
      <w:szCs w:val="24"/>
    </w:rPr>
  </w:style>
  <w:style w:type="paragraph" w:styleId="Footer">
    <w:name w:val="footer"/>
    <w:basedOn w:val="Normal"/>
    <w:link w:val="FooterChar"/>
    <w:rsid w:val="004B5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5B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tiaf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PAY YOUR TIAFT DUES ON-LINE</vt:lpstr>
      <vt:lpstr>PAY YOUR TIAFT DUES ON-LINE</vt:lpstr>
      <vt:lpstr>PAY YOUR TIAFT DUES ON-LINE</vt:lpstr>
    </vt:vector>
  </TitlesOfParts>
  <Company>Wayne County</Company>
  <LinksUpToDate>false</LinksUpToDate>
  <CharactersWithSpaces>987</CharactersWithSpaces>
  <SharedDoc>false</SharedDoc>
  <HLinks>
    <vt:vector size="6" baseType="variant"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mailto:pointetox@aol.com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YOUR TIAFT DUES ON-LINE</dc:title>
  <dc:creator>Robert Kronstrand</dc:creator>
  <cp:lastModifiedBy>Svante Vikingsson</cp:lastModifiedBy>
  <cp:revision>2</cp:revision>
  <cp:lastPrinted>2007-01-16T18:43:00Z</cp:lastPrinted>
  <dcterms:created xsi:type="dcterms:W3CDTF">2021-06-18T02:07:00Z</dcterms:created>
  <dcterms:modified xsi:type="dcterms:W3CDTF">2021-06-18T02:07:00Z</dcterms:modified>
</cp:coreProperties>
</file>